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59309" w14:textId="72CD5E14" w:rsidR="2477B7F7" w:rsidRPr="008409F0" w:rsidRDefault="6A7E2E3B" w:rsidP="008409F0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8409F0">
        <w:rPr>
          <w:rFonts w:ascii="Arial" w:eastAsia="Arial" w:hAnsi="Arial" w:cs="Arial"/>
          <w:b/>
          <w:color w:val="000000" w:themeColor="text1"/>
          <w:sz w:val="20"/>
          <w:szCs w:val="20"/>
        </w:rPr>
        <w:t>Štěpán Galáš, Cudeca, Španělsko</w:t>
      </w:r>
    </w:p>
    <w:p w14:paraId="53F1E51C" w14:textId="141CCE8D" w:rsidR="2477B7F7" w:rsidRDefault="6A7E2E3B" w:rsidP="6A7E2E3B">
      <w:pPr>
        <w:pStyle w:val="Nadpis1"/>
        <w:rPr>
          <w:rFonts w:ascii="Arial" w:eastAsia="Arial" w:hAnsi="Arial" w:cs="Arial"/>
          <w:color w:val="000000" w:themeColor="text1"/>
          <w:sz w:val="20"/>
          <w:szCs w:val="20"/>
        </w:rPr>
      </w:pPr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 xml:space="preserve">Naše stáž se odehrávala v 6. největším městě ve Španělsku jménem Málaga. Byli jsme zde po dobu 4 týdnů na to hlavně díky programu Erasmus +. </w:t>
      </w:r>
    </w:p>
    <w:p w14:paraId="58D48447" w14:textId="59570642" w:rsidR="2477B7F7" w:rsidRDefault="6A7E2E3B" w:rsidP="6A7E2E3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>Pracoval jsem v nadační společnosti jménem Cudeca. Přebírají zboží od lidí, kteří jej dobrovolně přinesou, poté následovalo třídění a</w:t>
      </w:r>
      <w:bookmarkStart w:id="0" w:name="_GoBack"/>
      <w:bookmarkEnd w:id="0"/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 xml:space="preserve"> kontrola daných kusů. Pakliže bylo vše v naprostém pořádku, šlo zboží buď do skladu, nebo rovnou do </w:t>
      </w:r>
      <w:r w:rsidR="008409F0">
        <w:rPr>
          <w:rFonts w:ascii="Arial" w:eastAsia="Arial" w:hAnsi="Arial" w:cs="Arial"/>
          <w:color w:val="000000" w:themeColor="text1"/>
          <w:sz w:val="20"/>
          <w:szCs w:val="20"/>
        </w:rPr>
        <w:t>prodeje</w:t>
      </w:r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0BB2F0AC" w14:textId="7A97F7F3" w:rsidR="2477B7F7" w:rsidRDefault="6A7E2E3B" w:rsidP="6A7E2E3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 xml:space="preserve">Pracovní kolektiv byl převážně plný starších lidí okolo 50let, což bylo mnohdy náročnější, jelikož neuměli moc dobře anglicky. V Cudece bylo mnoho práce, například zametání podlahy, umývání mopem, umývání a zároveň leštění oken, recyklace knih, žehlení prádla a srovnávání oblečení. </w:t>
      </w:r>
    </w:p>
    <w:p w14:paraId="6B626025" w14:textId="02A5351C" w:rsidR="2477B7F7" w:rsidRDefault="6A7E2E3B" w:rsidP="6A7E2E3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 xml:space="preserve">V jazyce jsem se zlepšil, konkrétně v anglickém, a to hlavně díky </w:t>
      </w:r>
      <w:r w:rsidR="008409F0">
        <w:rPr>
          <w:rFonts w:ascii="Arial" w:eastAsia="Arial" w:hAnsi="Arial" w:cs="Arial"/>
          <w:color w:val="000000" w:themeColor="text1"/>
          <w:sz w:val="20"/>
          <w:szCs w:val="20"/>
        </w:rPr>
        <w:t>platformě OLS od Erasmus</w:t>
      </w:r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>+. Dále mi velice pomohla i práce, jelikož zde s námi pracoval rodilý mluvčí s anglickými kořeny.</w:t>
      </w:r>
    </w:p>
    <w:p w14:paraId="3F595DC5" w14:textId="16F31857" w:rsidR="2477B7F7" w:rsidRDefault="6A7E2E3B" w:rsidP="6A7E2E3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 xml:space="preserve">Ubytování bych nejradši ani nezmiňoval. Pokoje byly průměrné, postele byly ve většině případech v horším stavu, ne-li v rozpadu. Záda mi v pozdějších letech pravděpodobně nepoděkují. Jídlo bylo jednoduše fraška. Majitel nakupoval zásadně polotovary, všelijaké levné potraviny a mnoho dalšího. Jedl </w:t>
      </w:r>
      <w:r w:rsidR="008409F0">
        <w:rPr>
          <w:rFonts w:ascii="Arial" w:eastAsia="Arial" w:hAnsi="Arial" w:cs="Arial"/>
          <w:color w:val="000000" w:themeColor="text1"/>
          <w:sz w:val="20"/>
          <w:szCs w:val="20"/>
        </w:rPr>
        <w:t xml:space="preserve">jsem </w:t>
      </w:r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 xml:space="preserve">pouze v případě extrémního hladu, jinak by do mě nepadlo ani sousto. </w:t>
      </w:r>
    </w:p>
    <w:p w14:paraId="49E642E2" w14:textId="7AA46BEB" w:rsidR="2477B7F7" w:rsidRDefault="6A7E2E3B" w:rsidP="6A7E2E3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 xml:space="preserve">Personál byl velice příjemný, což mě alespoň zlepšovalo náladu. Zaměstnanci byli milí a ochotní pro vás udělat první poslední. Úklid, praní prádla a převážně dobrá nálada byla jejich specialitou. </w:t>
      </w:r>
    </w:p>
    <w:p w14:paraId="181A22E9" w14:textId="2B978919" w:rsidR="2477B7F7" w:rsidRDefault="008409F0" w:rsidP="6A7E2E3B">
      <w:p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Ve volném čase jsem</w:t>
      </w:r>
      <w:r w:rsidR="6A7E2E3B" w:rsidRPr="6A7E2E3B">
        <w:rPr>
          <w:rFonts w:ascii="Arial" w:eastAsia="Arial" w:hAnsi="Arial" w:cs="Arial"/>
          <w:color w:val="000000" w:themeColor="text1"/>
          <w:sz w:val="20"/>
          <w:szCs w:val="20"/>
        </w:rPr>
        <w:t xml:space="preserve"> byl u moře, kde jsem buď chytal bronz, nebo plaval. Rád jsem navštěvoval fitness centrum, které bylo kousek od hostelu a bylo dokonce vybaveno i hezkým spa centrem, kde byla skvělá sauna.</w:t>
      </w:r>
    </w:p>
    <w:p w14:paraId="37BD362C" w14:textId="6F734E69" w:rsidR="2477B7F7" w:rsidRDefault="6A7E2E3B" w:rsidP="6A7E2E3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>Díky programu Erasmus+ jsem mohl často jezdit autobusem, jelikož mi uhradili všechno jízdné.</w:t>
      </w:r>
    </w:p>
    <w:p w14:paraId="480512FC" w14:textId="130E59E4" w:rsidR="6A7E2E3B" w:rsidRDefault="6A7E2E3B" w:rsidP="6A7E2E3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A7E2E3B">
        <w:rPr>
          <w:rFonts w:ascii="Arial" w:eastAsia="Arial" w:hAnsi="Arial" w:cs="Arial"/>
          <w:color w:val="000000" w:themeColor="text1"/>
          <w:sz w:val="20"/>
          <w:szCs w:val="20"/>
        </w:rPr>
        <w:t>Se stáži jsem byl i nebyl spokojený. Byl jsem smutný, že jsem nepracoval tam, kde jsem původně chtěl, ale když to vezmu z druhé stránky věci, tak jsem si uvědomil určité věci od života, což bylo tou největší zkušeností a úspěchem celé stáže.</w:t>
      </w:r>
    </w:p>
    <w:p w14:paraId="26B996D8" w14:textId="53325E93" w:rsidR="6A7E2E3B" w:rsidRDefault="6A7E2E3B" w:rsidP="6A7E2E3B">
      <w:p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D701B2B" wp14:editId="25ED21BF">
            <wp:extent cx="1828800" cy="2295525"/>
            <wp:effectExtent l="0" t="0" r="0" b="0"/>
            <wp:docPr id="1865771547" name="Obrázek 186577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F2A3DC4" wp14:editId="000A0E2D">
            <wp:extent cx="1933575" cy="1480129"/>
            <wp:effectExtent l="0" t="0" r="0" b="0"/>
            <wp:docPr id="260373567" name="Obrázek 260373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3218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8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A7E2E3B" w:rsidSect="00C64C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3D0F8" w14:textId="77777777" w:rsidR="002626DE" w:rsidRDefault="002626DE">
      <w:r>
        <w:separator/>
      </w:r>
    </w:p>
    <w:p w14:paraId="3A247FDA" w14:textId="77777777" w:rsidR="002626DE" w:rsidRDefault="002626DE"/>
  </w:endnote>
  <w:endnote w:type="continuationSeparator" w:id="0">
    <w:p w14:paraId="165E4BD5" w14:textId="77777777" w:rsidR="002626DE" w:rsidRDefault="002626DE">
      <w:r>
        <w:continuationSeparator/>
      </w:r>
    </w:p>
    <w:p w14:paraId="3A8FE0ED" w14:textId="77777777" w:rsidR="002626DE" w:rsidRDefault="0026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C093" w14:textId="0D1E3907" w:rsidR="00447041" w:rsidRDefault="00D03AC1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EE3E7C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77B7F7" w14:paraId="2BCF9138" w14:textId="77777777" w:rsidTr="2477B7F7">
      <w:tc>
        <w:tcPr>
          <w:tcW w:w="3005" w:type="dxa"/>
        </w:tcPr>
        <w:p w14:paraId="352A0824" w14:textId="7075DFDD" w:rsidR="2477B7F7" w:rsidRDefault="2477B7F7" w:rsidP="2477B7F7">
          <w:pPr>
            <w:pStyle w:val="Zhlav"/>
            <w:ind w:left="-115"/>
          </w:pPr>
        </w:p>
      </w:tc>
      <w:tc>
        <w:tcPr>
          <w:tcW w:w="3005" w:type="dxa"/>
        </w:tcPr>
        <w:p w14:paraId="3FD77A1A" w14:textId="48FE6169" w:rsidR="2477B7F7" w:rsidRDefault="2477B7F7" w:rsidP="2477B7F7">
          <w:pPr>
            <w:pStyle w:val="Zhlav"/>
            <w:jc w:val="center"/>
          </w:pPr>
        </w:p>
      </w:tc>
      <w:tc>
        <w:tcPr>
          <w:tcW w:w="3005" w:type="dxa"/>
        </w:tcPr>
        <w:p w14:paraId="541CA099" w14:textId="5B21B981" w:rsidR="2477B7F7" w:rsidRDefault="2477B7F7" w:rsidP="2477B7F7">
          <w:pPr>
            <w:pStyle w:val="Zhlav"/>
            <w:ind w:right="-115"/>
            <w:jc w:val="right"/>
          </w:pPr>
        </w:p>
      </w:tc>
    </w:tr>
  </w:tbl>
  <w:p w14:paraId="68CBC12E" w14:textId="7061057B" w:rsidR="2477B7F7" w:rsidRDefault="2477B7F7" w:rsidP="2477B7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56F6D" w14:textId="77777777" w:rsidR="002626DE" w:rsidRDefault="002626DE">
      <w:r>
        <w:separator/>
      </w:r>
    </w:p>
    <w:p w14:paraId="51707FD0" w14:textId="77777777" w:rsidR="002626DE" w:rsidRDefault="002626DE"/>
  </w:footnote>
  <w:footnote w:type="continuationSeparator" w:id="0">
    <w:p w14:paraId="45672CA3" w14:textId="77777777" w:rsidR="002626DE" w:rsidRDefault="002626DE">
      <w:r>
        <w:continuationSeparator/>
      </w:r>
    </w:p>
    <w:p w14:paraId="222850B1" w14:textId="77777777" w:rsidR="002626DE" w:rsidRDefault="002626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77B7F7" w14:paraId="01C440CB" w14:textId="77777777" w:rsidTr="2477B7F7">
      <w:tc>
        <w:tcPr>
          <w:tcW w:w="3005" w:type="dxa"/>
        </w:tcPr>
        <w:p w14:paraId="1CAEBC16" w14:textId="76A2B1D7" w:rsidR="2477B7F7" w:rsidRDefault="2477B7F7" w:rsidP="2477B7F7">
          <w:pPr>
            <w:pStyle w:val="Zhlav"/>
            <w:ind w:left="-115"/>
          </w:pPr>
        </w:p>
      </w:tc>
      <w:tc>
        <w:tcPr>
          <w:tcW w:w="3005" w:type="dxa"/>
        </w:tcPr>
        <w:p w14:paraId="06B0F951" w14:textId="027C3DBA" w:rsidR="2477B7F7" w:rsidRDefault="2477B7F7" w:rsidP="2477B7F7">
          <w:pPr>
            <w:pStyle w:val="Zhlav"/>
            <w:jc w:val="center"/>
          </w:pPr>
        </w:p>
      </w:tc>
      <w:tc>
        <w:tcPr>
          <w:tcW w:w="3005" w:type="dxa"/>
        </w:tcPr>
        <w:p w14:paraId="7816BF65" w14:textId="37654E10" w:rsidR="2477B7F7" w:rsidRDefault="2477B7F7" w:rsidP="2477B7F7">
          <w:pPr>
            <w:pStyle w:val="Zhlav"/>
            <w:ind w:right="-115"/>
            <w:jc w:val="right"/>
          </w:pPr>
        </w:p>
      </w:tc>
    </w:tr>
  </w:tbl>
  <w:p w14:paraId="7EF6241D" w14:textId="1D2C644A" w:rsidR="2477B7F7" w:rsidRDefault="2477B7F7" w:rsidP="2477B7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77B7F7" w14:paraId="639B5035" w14:textId="77777777" w:rsidTr="2477B7F7">
      <w:tc>
        <w:tcPr>
          <w:tcW w:w="3005" w:type="dxa"/>
        </w:tcPr>
        <w:p w14:paraId="32F4DD6C" w14:textId="52258106" w:rsidR="2477B7F7" w:rsidRDefault="2477B7F7" w:rsidP="2477B7F7">
          <w:pPr>
            <w:pStyle w:val="Zhlav"/>
            <w:ind w:left="-115"/>
          </w:pPr>
        </w:p>
      </w:tc>
      <w:tc>
        <w:tcPr>
          <w:tcW w:w="3005" w:type="dxa"/>
        </w:tcPr>
        <w:p w14:paraId="42EA30AB" w14:textId="7B009CF8" w:rsidR="2477B7F7" w:rsidRDefault="2477B7F7" w:rsidP="2477B7F7">
          <w:pPr>
            <w:pStyle w:val="Zhlav"/>
            <w:jc w:val="center"/>
          </w:pPr>
        </w:p>
      </w:tc>
      <w:tc>
        <w:tcPr>
          <w:tcW w:w="3005" w:type="dxa"/>
        </w:tcPr>
        <w:p w14:paraId="3EB7D433" w14:textId="36785BA8" w:rsidR="2477B7F7" w:rsidRDefault="2477B7F7" w:rsidP="2477B7F7">
          <w:pPr>
            <w:pStyle w:val="Zhlav"/>
            <w:ind w:right="-115"/>
            <w:jc w:val="right"/>
          </w:pPr>
        </w:p>
      </w:tc>
    </w:tr>
  </w:tbl>
  <w:p w14:paraId="2CB0C719" w14:textId="3898B005" w:rsidR="2477B7F7" w:rsidRDefault="2477B7F7" w:rsidP="2477B7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00901"/>
    <w:multiLevelType w:val="hybridMultilevel"/>
    <w:tmpl w:val="4ABC6392"/>
    <w:lvl w:ilvl="0" w:tplc="6E02C462">
      <w:start w:val="1"/>
      <w:numFmt w:val="decimal"/>
      <w:lvlText w:val="%1."/>
      <w:lvlJc w:val="left"/>
      <w:pPr>
        <w:ind w:left="720" w:hanging="360"/>
      </w:pPr>
    </w:lvl>
    <w:lvl w:ilvl="1" w:tplc="6E10C10C">
      <w:start w:val="1"/>
      <w:numFmt w:val="lowerLetter"/>
      <w:lvlText w:val="%2."/>
      <w:lvlJc w:val="left"/>
      <w:pPr>
        <w:ind w:left="1440" w:hanging="360"/>
      </w:pPr>
    </w:lvl>
    <w:lvl w:ilvl="2" w:tplc="62FA8D0E">
      <w:start w:val="1"/>
      <w:numFmt w:val="lowerRoman"/>
      <w:lvlText w:val="%3."/>
      <w:lvlJc w:val="right"/>
      <w:pPr>
        <w:ind w:left="2160" w:hanging="180"/>
      </w:pPr>
    </w:lvl>
    <w:lvl w:ilvl="3" w:tplc="F0686F98">
      <w:start w:val="1"/>
      <w:numFmt w:val="decimal"/>
      <w:lvlText w:val="%4."/>
      <w:lvlJc w:val="left"/>
      <w:pPr>
        <w:ind w:left="2880" w:hanging="360"/>
      </w:pPr>
    </w:lvl>
    <w:lvl w:ilvl="4" w:tplc="B8726134">
      <w:start w:val="1"/>
      <w:numFmt w:val="lowerLetter"/>
      <w:lvlText w:val="%5."/>
      <w:lvlJc w:val="left"/>
      <w:pPr>
        <w:ind w:left="3600" w:hanging="360"/>
      </w:pPr>
    </w:lvl>
    <w:lvl w:ilvl="5" w:tplc="83C475E4">
      <w:start w:val="1"/>
      <w:numFmt w:val="lowerRoman"/>
      <w:lvlText w:val="%6."/>
      <w:lvlJc w:val="right"/>
      <w:pPr>
        <w:ind w:left="4320" w:hanging="180"/>
      </w:pPr>
    </w:lvl>
    <w:lvl w:ilvl="6" w:tplc="0F72E9C8">
      <w:start w:val="1"/>
      <w:numFmt w:val="decimal"/>
      <w:lvlText w:val="%7."/>
      <w:lvlJc w:val="left"/>
      <w:pPr>
        <w:ind w:left="5040" w:hanging="360"/>
      </w:pPr>
    </w:lvl>
    <w:lvl w:ilvl="7" w:tplc="32F2E030">
      <w:start w:val="1"/>
      <w:numFmt w:val="lowerLetter"/>
      <w:lvlText w:val="%8."/>
      <w:lvlJc w:val="left"/>
      <w:pPr>
        <w:ind w:left="5760" w:hanging="360"/>
      </w:pPr>
    </w:lvl>
    <w:lvl w:ilvl="8" w:tplc="4C745B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3D19"/>
    <w:multiLevelType w:val="hybridMultilevel"/>
    <w:tmpl w:val="6A582C74"/>
    <w:lvl w:ilvl="0" w:tplc="B6B86960">
      <w:start w:val="1"/>
      <w:numFmt w:val="decimal"/>
      <w:lvlText w:val="%1."/>
      <w:lvlJc w:val="left"/>
      <w:pPr>
        <w:ind w:left="720" w:hanging="360"/>
      </w:pPr>
    </w:lvl>
    <w:lvl w:ilvl="1" w:tplc="09A68EB4">
      <w:start w:val="1"/>
      <w:numFmt w:val="lowerLetter"/>
      <w:lvlText w:val="%2."/>
      <w:lvlJc w:val="left"/>
      <w:pPr>
        <w:ind w:left="1440" w:hanging="360"/>
      </w:pPr>
    </w:lvl>
    <w:lvl w:ilvl="2" w:tplc="2C8AFFA4">
      <w:start w:val="1"/>
      <w:numFmt w:val="lowerRoman"/>
      <w:lvlText w:val="%3."/>
      <w:lvlJc w:val="right"/>
      <w:pPr>
        <w:ind w:left="2160" w:hanging="180"/>
      </w:pPr>
    </w:lvl>
    <w:lvl w:ilvl="3" w:tplc="EB7EC446">
      <w:start w:val="1"/>
      <w:numFmt w:val="decimal"/>
      <w:lvlText w:val="%4."/>
      <w:lvlJc w:val="left"/>
      <w:pPr>
        <w:ind w:left="2880" w:hanging="360"/>
      </w:pPr>
    </w:lvl>
    <w:lvl w:ilvl="4" w:tplc="2BDC2482">
      <w:start w:val="1"/>
      <w:numFmt w:val="lowerLetter"/>
      <w:lvlText w:val="%5."/>
      <w:lvlJc w:val="left"/>
      <w:pPr>
        <w:ind w:left="3600" w:hanging="360"/>
      </w:pPr>
    </w:lvl>
    <w:lvl w:ilvl="5" w:tplc="18EECB50">
      <w:start w:val="1"/>
      <w:numFmt w:val="lowerRoman"/>
      <w:lvlText w:val="%6."/>
      <w:lvlJc w:val="right"/>
      <w:pPr>
        <w:ind w:left="4320" w:hanging="180"/>
      </w:pPr>
    </w:lvl>
    <w:lvl w:ilvl="6" w:tplc="595ECF52">
      <w:start w:val="1"/>
      <w:numFmt w:val="decimal"/>
      <w:lvlText w:val="%7."/>
      <w:lvlJc w:val="left"/>
      <w:pPr>
        <w:ind w:left="5040" w:hanging="360"/>
      </w:pPr>
    </w:lvl>
    <w:lvl w:ilvl="7" w:tplc="33A48252">
      <w:start w:val="1"/>
      <w:numFmt w:val="lowerLetter"/>
      <w:lvlText w:val="%8."/>
      <w:lvlJc w:val="left"/>
      <w:pPr>
        <w:ind w:left="5760" w:hanging="360"/>
      </w:pPr>
    </w:lvl>
    <w:lvl w:ilvl="8" w:tplc="20F229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233CAE"/>
    <w:rsid w:val="002626DE"/>
    <w:rsid w:val="00447041"/>
    <w:rsid w:val="0058464E"/>
    <w:rsid w:val="00674A56"/>
    <w:rsid w:val="00733795"/>
    <w:rsid w:val="007962A0"/>
    <w:rsid w:val="008409F0"/>
    <w:rsid w:val="009D2B19"/>
    <w:rsid w:val="00B045AF"/>
    <w:rsid w:val="00C00CB4"/>
    <w:rsid w:val="00C64CDA"/>
    <w:rsid w:val="00C922B4"/>
    <w:rsid w:val="00D03AC1"/>
    <w:rsid w:val="00DC274F"/>
    <w:rsid w:val="00DC2CF0"/>
    <w:rsid w:val="00DD283B"/>
    <w:rsid w:val="00EE3E7C"/>
    <w:rsid w:val="2477B7F7"/>
    <w:rsid w:val="3DFB06E4"/>
    <w:rsid w:val="6A7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06E4"/>
  <w15:chartTrackingRefBased/>
  <w15:docId w15:val="{FB17D55F-EF8A-4991-B8C2-AFC8DC6F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cs-C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64E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"/>
    <w:qFormat/>
    <w:pPr>
      <w:numPr>
        <w:numId w:val="3"/>
      </w:numPr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slovanseznam">
    <w:name w:val="List Number"/>
    <w:basedOn w:val="Normln"/>
    <w:uiPriority w:val="9"/>
    <w:qFormat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sid w:val="00DC2CF0"/>
    <w:rPr>
      <w:color w:val="595959" w:themeColor="text1" w:themeTint="A6"/>
    </w:rPr>
  </w:style>
  <w:style w:type="paragraph" w:styleId="Nzev">
    <w:name w:val="Title"/>
    <w:basedOn w:val="Normln"/>
    <w:link w:val="Nze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itul">
    <w:name w:val="Subtitle"/>
    <w:basedOn w:val="Normln"/>
    <w:link w:val="Podtitu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caps/>
      <w:sz w:val="4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262626" w:themeColor="text1" w:themeTint="D9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sz w:val="3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C2CF0"/>
  </w:style>
  <w:style w:type="paragraph" w:styleId="Textvbloku">
    <w:name w:val="Block Text"/>
    <w:basedOn w:val="Normln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2CF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2CF0"/>
  </w:style>
  <w:style w:type="paragraph" w:styleId="Zkladntext2">
    <w:name w:val="Body Text 2"/>
    <w:basedOn w:val="Normln"/>
    <w:link w:val="Zkladntext2Char"/>
    <w:uiPriority w:val="99"/>
    <w:semiHidden/>
    <w:unhideWhenUsed/>
    <w:rsid w:val="00DC2CF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2CF0"/>
  </w:style>
  <w:style w:type="paragraph" w:styleId="Zkladntext3">
    <w:name w:val="Body Text 3"/>
    <w:basedOn w:val="Normln"/>
    <w:link w:val="Zkladntext3Char"/>
    <w:uiPriority w:val="99"/>
    <w:semiHidden/>
    <w:unhideWhenUsed/>
    <w:rsid w:val="00DC2CF0"/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C2CF0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C2CF0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C2CF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CF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CF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C2CF0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C2CF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2CF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C2CF0"/>
    <w:rPr>
      <w:sz w:val="22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C2CF0"/>
  </w:style>
  <w:style w:type="table" w:styleId="Barevnmka">
    <w:name w:val="Colorful Grid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C2CF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CF0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CF0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C2CF0"/>
  </w:style>
  <w:style w:type="character" w:customStyle="1" w:styleId="DatumChar">
    <w:name w:val="Datum Char"/>
    <w:basedOn w:val="Standardnpsmoodstavce"/>
    <w:link w:val="Datum"/>
    <w:uiPriority w:val="99"/>
    <w:semiHidden/>
    <w:rsid w:val="00DC2CF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C2CF0"/>
  </w:style>
  <w:style w:type="character" w:styleId="Odkaznavysvtlivky">
    <w:name w:val="endnote reference"/>
    <w:basedOn w:val="Standardnpsmoodstavce"/>
    <w:uiPriority w:val="99"/>
    <w:semiHidden/>
    <w:unhideWhenUsed/>
    <w:rsid w:val="00DC2CF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2CF0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C2CF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2CF0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ulkasmkou3">
    <w:name w:val="Grid Table 3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Standardnpsmoodstavce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DC2CF0"/>
  </w:style>
  <w:style w:type="paragraph" w:styleId="AdresaHTML">
    <w:name w:val="HTML Address"/>
    <w:basedOn w:val="Normln"/>
    <w:link w:val="AdresaHTML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C2CF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C2CF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C2CF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2CF0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C2CF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C2CF0"/>
  </w:style>
  <w:style w:type="paragraph" w:styleId="Seznam">
    <w:name w:val="List"/>
    <w:basedOn w:val="Normln"/>
    <w:uiPriority w:val="99"/>
    <w:semiHidden/>
    <w:unhideWhenUsed/>
    <w:rsid w:val="00DC2CF0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DC2CF0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C2CF0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C2CF0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C2CF0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C2CF0"/>
    <w:pPr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C2CF0"/>
    <w:pPr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C2CF0"/>
    <w:pPr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C2CF0"/>
    <w:pPr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C2CF0"/>
    <w:pPr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DC2CF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ulkaseznamu2">
    <w:name w:val="List Table 2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ulkaseznamu3">
    <w:name w:val="List Table 3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C2CF0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npsmoodstavce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C2CF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C2CF0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C2CF0"/>
  </w:style>
  <w:style w:type="character" w:styleId="slostrnky">
    <w:name w:val="page number"/>
    <w:basedOn w:val="Standardnpsmoodstavce"/>
    <w:uiPriority w:val="99"/>
    <w:semiHidden/>
    <w:unhideWhenUsed/>
    <w:rsid w:val="00DC2CF0"/>
  </w:style>
  <w:style w:type="table" w:styleId="Prosttabulka1">
    <w:name w:val="Plain Table 1"/>
    <w:basedOn w:val="Normlntabulka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2CF0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C2CF0"/>
  </w:style>
  <w:style w:type="character" w:customStyle="1" w:styleId="OslovenChar">
    <w:name w:val="Oslovení Char"/>
    <w:basedOn w:val="Standardnpsmoodstavce"/>
    <w:link w:val="Osloven"/>
    <w:uiPriority w:val="99"/>
    <w:semiHidden/>
    <w:rsid w:val="00DC2CF0"/>
  </w:style>
  <w:style w:type="paragraph" w:styleId="Podpis">
    <w:name w:val="Signature"/>
    <w:basedOn w:val="Normln"/>
    <w:link w:val="Podpis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C2CF0"/>
  </w:style>
  <w:style w:type="character" w:customStyle="1" w:styleId="SmartHyperlink">
    <w:name w:val="Smart Hyperlink"/>
    <w:basedOn w:val="Standardnpsmoodstavce"/>
    <w:uiPriority w:val="99"/>
    <w:semiHidden/>
    <w:unhideWhenUsed/>
    <w:rsid w:val="00DC2CF0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C2CF0"/>
    <w:pPr>
      <w:spacing w:after="0"/>
      <w:ind w:left="300" w:hanging="30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C2CF0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C2CF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C2CF0"/>
    <w:pPr>
      <w:spacing w:after="100"/>
      <w:ind w:left="30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C2CF0"/>
    <w:pPr>
      <w:spacing w:after="100"/>
      <w:ind w:left="60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C2CF0"/>
    <w:pPr>
      <w:spacing w:after="100"/>
      <w:ind w:left="90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C2CF0"/>
    <w:pPr>
      <w:spacing w:after="100"/>
      <w:ind w:left="120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C2CF0"/>
    <w:pPr>
      <w:spacing w:after="100"/>
      <w:ind w:left="15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C2CF0"/>
    <w:pPr>
      <w:spacing w:after="100"/>
      <w:ind w:left="18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C2CF0"/>
    <w:pPr>
      <w:spacing w:after="100"/>
      <w:ind w:left="210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Galáš</dc:creator>
  <cp:keywords/>
  <dc:description/>
  <cp:lastModifiedBy>Iva Málková</cp:lastModifiedBy>
  <cp:revision>2</cp:revision>
  <dcterms:created xsi:type="dcterms:W3CDTF">2021-06-29T07:35:00Z</dcterms:created>
  <dcterms:modified xsi:type="dcterms:W3CDTF">2021-06-29T07:35:00Z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